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81B" w:rsidRDefault="0063481B" w:rsidP="008C533F">
      <w:pPr>
        <w:spacing w:after="0"/>
        <w:jc w:val="center"/>
        <w:rPr>
          <w:b/>
          <w:sz w:val="48"/>
          <w:szCs w:val="48"/>
        </w:rPr>
      </w:pPr>
    </w:p>
    <w:p w:rsidR="0020213E" w:rsidRPr="0063481B" w:rsidRDefault="0020213E" w:rsidP="008C533F">
      <w:pPr>
        <w:spacing w:after="0"/>
        <w:jc w:val="center"/>
        <w:rPr>
          <w:b/>
          <w:sz w:val="40"/>
          <w:szCs w:val="40"/>
        </w:rPr>
      </w:pPr>
      <w:r w:rsidRPr="0063481B">
        <w:rPr>
          <w:b/>
          <w:sz w:val="40"/>
          <w:szCs w:val="40"/>
        </w:rPr>
        <w:t xml:space="preserve">PRÁTICAS GERAIS DE LIMPEZA </w:t>
      </w:r>
    </w:p>
    <w:p w:rsidR="005C22AC" w:rsidRPr="0063481B" w:rsidRDefault="0020213E" w:rsidP="008C533F">
      <w:pPr>
        <w:spacing w:after="0"/>
        <w:jc w:val="center"/>
        <w:rPr>
          <w:b/>
          <w:sz w:val="40"/>
          <w:szCs w:val="40"/>
        </w:rPr>
      </w:pPr>
      <w:r w:rsidRPr="0063481B">
        <w:rPr>
          <w:b/>
          <w:sz w:val="40"/>
          <w:szCs w:val="40"/>
        </w:rPr>
        <w:t>PARA TODAS AS UNIDADES DE SAÚDE</w:t>
      </w:r>
    </w:p>
    <w:p w:rsidR="0020213E" w:rsidRPr="0020213E" w:rsidRDefault="006D1E5D" w:rsidP="0020213E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pt-PT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left:0;text-align:left;margin-left:159.5pt;margin-top:99.8pt;width:21.4pt;height:13.55pt;z-index:251659264" fillcolor="#9bbb59 [3206]"/>
        </w:pict>
      </w:r>
      <w:r>
        <w:rPr>
          <w:b/>
          <w:noProof/>
          <w:sz w:val="48"/>
          <w:szCs w:val="48"/>
          <w:lang w:eastAsia="pt-PT"/>
        </w:rPr>
        <w:pict>
          <v:shape id="_x0000_s1028" type="#_x0000_t13" style="position:absolute;left:0;text-align:left;margin-left:401.85pt;margin-top:365pt;width:21.4pt;height:12.85pt;z-index:251660288" fillcolor="#9bbb59 [3206]"/>
        </w:pict>
      </w:r>
      <w:r w:rsidR="00E218BD">
        <w:rPr>
          <w:b/>
          <w:noProof/>
          <w:sz w:val="48"/>
          <w:szCs w:val="48"/>
          <w:lang w:eastAsia="pt-PT"/>
        </w:rPr>
        <w:pict>
          <v:roundrect id="_x0000_s1026" style="position:absolute;left:0;text-align:left;margin-left:-64.4pt;margin-top:4.3pt;width:794.15pt;height:1000.2pt;z-index:251658240" arcsize="10923f" fillcolor="white [3201]" strokecolor="#9bbb59 [3206]" strokeweight="2.25pt">
            <v:stroke dashstyle="dash"/>
            <v:shadow color="#868686"/>
            <v:textbox style="mso-next-textbox:#_x0000_s1026">
              <w:txbxContent>
                <w:p w:rsidR="0020213E" w:rsidRPr="006D1E5D" w:rsidRDefault="0020213E" w:rsidP="0063481B">
                  <w:pPr>
                    <w:spacing w:before="120" w:after="120" w:line="240" w:lineRule="auto"/>
                    <w:jc w:val="center"/>
                    <w:rPr>
                      <w:rFonts w:ascii="Cooper Black" w:hAnsi="Cooper Black" w:cs="Open Sans"/>
                      <w:b/>
                      <w:color w:val="76923C" w:themeColor="accent3" w:themeShade="BF"/>
                      <w:sz w:val="32"/>
                      <w:szCs w:val="32"/>
                    </w:rPr>
                  </w:pPr>
                  <w:r w:rsidRPr="006D1E5D">
                    <w:rPr>
                      <w:rFonts w:ascii="Cooper Black" w:hAnsi="Cooper Black" w:cs="Open Sans"/>
                      <w:b/>
                      <w:color w:val="76923C" w:themeColor="accent3" w:themeShade="BF"/>
                      <w:sz w:val="32"/>
                      <w:szCs w:val="32"/>
                    </w:rPr>
                    <w:t>ANTES DA LIMPEZA</w:t>
                  </w:r>
                </w:p>
                <w:p w:rsidR="0020213E" w:rsidRPr="002553DF" w:rsidRDefault="0020213E" w:rsidP="0063481B">
                  <w:pPr>
                    <w:pStyle w:val="PargrafodaLista"/>
                    <w:numPr>
                      <w:ilvl w:val="0"/>
                      <w:numId w:val="3"/>
                    </w:numPr>
                    <w:spacing w:before="120" w:after="120" w:line="240" w:lineRule="auto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2553D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Confirmar com o Enfermeiro, se há necessidade de implementar medidas adicionais às Precauções Básicas de Controlo de </w:t>
                  </w:r>
                  <w:proofErr w:type="gramStart"/>
                  <w:r w:rsidRPr="002553DF">
                    <w:rPr>
                      <w:rFonts w:ascii="Open Sans" w:hAnsi="Open Sans" w:cs="Open Sans"/>
                      <w:sz w:val="26"/>
                      <w:szCs w:val="26"/>
                    </w:rPr>
                    <w:t>Infeção</w:t>
                  </w:r>
                  <w:r w:rsidR="00D8102C" w:rsidRPr="002553D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         Se</w:t>
                  </w:r>
                  <w:proofErr w:type="gramEnd"/>
                  <w:r w:rsidR="00D8102C" w:rsidRPr="002553D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 sim, c</w:t>
                  </w:r>
                  <w:r w:rsidRPr="002553DF">
                    <w:rPr>
                      <w:rFonts w:ascii="Open Sans" w:hAnsi="Open Sans" w:cs="Open Sans"/>
                      <w:sz w:val="26"/>
                      <w:szCs w:val="26"/>
                    </w:rPr>
                    <w:t>umpra</w:t>
                  </w:r>
                  <w:r w:rsidRPr="002553DF">
                    <w:rPr>
                      <w:rStyle w:val="hps"/>
                      <w:rFonts w:ascii="Arial" w:hAnsi="Arial" w:cs="Arial"/>
                      <w:color w:val="222222"/>
                      <w:sz w:val="26"/>
                      <w:szCs w:val="26"/>
                    </w:rPr>
                    <w:t xml:space="preserve"> </w:t>
                  </w:r>
                  <w:r w:rsidR="00D8102C" w:rsidRPr="002553DF">
                    <w:rPr>
                      <w:rFonts w:ascii="Open Sans" w:hAnsi="Open Sans" w:cs="Open Sans"/>
                      <w:sz w:val="26"/>
                      <w:szCs w:val="26"/>
                    </w:rPr>
                    <w:t>as P</w:t>
                  </w:r>
                  <w:r w:rsidRPr="002553D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recauções, </w:t>
                  </w:r>
                  <w:r w:rsidR="00D8102C" w:rsidRPr="002553D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tal </w:t>
                  </w:r>
                  <w:r w:rsidRPr="002553DF">
                    <w:rPr>
                      <w:rFonts w:ascii="Open Sans" w:hAnsi="Open Sans" w:cs="Open Sans"/>
                      <w:sz w:val="26"/>
                      <w:szCs w:val="26"/>
                    </w:rPr>
                    <w:t>como indicado.</w:t>
                  </w:r>
                </w:p>
                <w:p w:rsidR="0020213E" w:rsidRPr="002553DF" w:rsidRDefault="00D8102C" w:rsidP="0063481B">
                  <w:pPr>
                    <w:pStyle w:val="PargrafodaLista"/>
                    <w:numPr>
                      <w:ilvl w:val="0"/>
                      <w:numId w:val="3"/>
                    </w:numPr>
                    <w:spacing w:before="120" w:after="120" w:line="240" w:lineRule="auto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2553DF">
                    <w:rPr>
                      <w:rFonts w:ascii="Open Sans" w:hAnsi="Open Sans" w:cs="Open Sans"/>
                      <w:sz w:val="26"/>
                      <w:szCs w:val="26"/>
                    </w:rPr>
                    <w:t>Dar uma arrumação ao espaço, antes de iniciar a limpeza e r</w:t>
                  </w:r>
                  <w:r w:rsidR="0020213E" w:rsidRPr="002553DF">
                    <w:rPr>
                      <w:rFonts w:ascii="Open Sans" w:hAnsi="Open Sans" w:cs="Open Sans"/>
                      <w:sz w:val="26"/>
                      <w:szCs w:val="26"/>
                    </w:rPr>
                    <w:t>emove</w:t>
                  </w:r>
                  <w:r w:rsidR="0020213E" w:rsidRPr="002553D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r </w:t>
                  </w:r>
                  <w:r w:rsidRPr="002553DF">
                    <w:rPr>
                      <w:rFonts w:ascii="Open Sans" w:hAnsi="Open Sans" w:cs="Open Sans"/>
                      <w:sz w:val="26"/>
                      <w:szCs w:val="26"/>
                    </w:rPr>
                    <w:t>resíduos do chão ou outra sujidade maior</w:t>
                  </w:r>
                  <w:r w:rsidR="0020213E" w:rsidRPr="002553DF">
                    <w:rPr>
                      <w:rFonts w:ascii="Open Sans" w:hAnsi="Open Sans" w:cs="Open Sans"/>
                      <w:sz w:val="26"/>
                      <w:szCs w:val="26"/>
                    </w:rPr>
                    <w:t>.</w:t>
                  </w:r>
                </w:p>
                <w:p w:rsidR="0020213E" w:rsidRPr="002553DF" w:rsidRDefault="00D8102C" w:rsidP="0063481B">
                  <w:pPr>
                    <w:pStyle w:val="PargrafodaLista"/>
                    <w:numPr>
                      <w:ilvl w:val="0"/>
                      <w:numId w:val="3"/>
                    </w:numPr>
                    <w:spacing w:before="120" w:after="120" w:line="240" w:lineRule="auto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2553DF">
                    <w:rPr>
                      <w:rFonts w:ascii="Open Sans" w:hAnsi="Open Sans" w:cs="Open Sans"/>
                      <w:sz w:val="26"/>
                      <w:szCs w:val="26"/>
                    </w:rPr>
                    <w:t>Seguir as indicações do fabricante e a norma interna, para diluição e tempo de contacto das soluções: Detergente e Desinfetante</w:t>
                  </w:r>
                  <w:r w:rsidR="0020213E" w:rsidRPr="002553DF">
                    <w:rPr>
                      <w:rFonts w:ascii="Open Sans" w:hAnsi="Open Sans" w:cs="Open Sans"/>
                      <w:sz w:val="26"/>
                      <w:szCs w:val="26"/>
                    </w:rPr>
                    <w:t>.</w:t>
                  </w:r>
                </w:p>
                <w:p w:rsidR="0020213E" w:rsidRPr="002553DF" w:rsidRDefault="00D8102C" w:rsidP="0063481B">
                  <w:pPr>
                    <w:pStyle w:val="PargrafodaLista"/>
                    <w:numPr>
                      <w:ilvl w:val="0"/>
                      <w:numId w:val="3"/>
                    </w:numPr>
                    <w:spacing w:before="120" w:after="120" w:line="240" w:lineRule="auto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2553DF">
                    <w:rPr>
                      <w:rFonts w:ascii="Open Sans" w:hAnsi="Open Sans" w:cs="Open Sans"/>
                      <w:sz w:val="26"/>
                      <w:szCs w:val="26"/>
                    </w:rPr>
                    <w:t>Reúna todos os materiais e produtos de que vai necessitar, antes de entrar no quarto ou unidade do doente</w:t>
                  </w:r>
                  <w:r w:rsidR="0020213E" w:rsidRPr="002553DF">
                    <w:rPr>
                      <w:rFonts w:ascii="Open Sans" w:hAnsi="Open Sans" w:cs="Open Sans"/>
                      <w:sz w:val="26"/>
                      <w:szCs w:val="26"/>
                    </w:rPr>
                    <w:t>.</w:t>
                  </w:r>
                </w:p>
                <w:p w:rsidR="0020213E" w:rsidRPr="002553DF" w:rsidRDefault="00D8102C" w:rsidP="0063481B">
                  <w:pPr>
                    <w:pStyle w:val="PargrafodaLista"/>
                    <w:numPr>
                      <w:ilvl w:val="0"/>
                      <w:numId w:val="3"/>
                    </w:numPr>
                    <w:spacing w:before="120" w:after="120" w:line="240" w:lineRule="auto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2553DF">
                    <w:rPr>
                      <w:rFonts w:ascii="Open Sans" w:hAnsi="Open Sans" w:cs="Open Sans"/>
                      <w:sz w:val="26"/>
                      <w:szCs w:val="26"/>
                    </w:rPr>
                    <w:t>Higienize as mãos antes de entrar no quarto ou unidade do doente</w:t>
                  </w:r>
                  <w:r w:rsidR="0020213E" w:rsidRPr="002553DF">
                    <w:rPr>
                      <w:rFonts w:ascii="Open Sans" w:hAnsi="Open Sans" w:cs="Open Sans"/>
                      <w:sz w:val="26"/>
                      <w:szCs w:val="26"/>
                    </w:rPr>
                    <w:t>.</w:t>
                  </w:r>
                </w:p>
                <w:p w:rsidR="0020213E" w:rsidRPr="008C533F" w:rsidRDefault="0020213E" w:rsidP="0063481B">
                  <w:pPr>
                    <w:spacing w:before="120" w:after="120" w:line="240" w:lineRule="auto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</w:p>
                <w:p w:rsidR="0020213E" w:rsidRPr="00D8102C" w:rsidRDefault="0020213E" w:rsidP="0063481B">
                  <w:pPr>
                    <w:spacing w:before="120" w:after="120" w:line="240" w:lineRule="auto"/>
                    <w:jc w:val="both"/>
                    <w:rPr>
                      <w:rFonts w:ascii="Open Sans" w:hAnsi="Open Sans" w:cs="Open Sans"/>
                      <w:sz w:val="24"/>
                      <w:szCs w:val="24"/>
                    </w:rPr>
                  </w:pPr>
                </w:p>
                <w:p w:rsidR="0020213E" w:rsidRPr="006D1E5D" w:rsidRDefault="0020213E" w:rsidP="0063481B">
                  <w:pPr>
                    <w:spacing w:before="120" w:after="120" w:line="240" w:lineRule="auto"/>
                    <w:jc w:val="center"/>
                    <w:rPr>
                      <w:rFonts w:ascii="Cooper Black" w:hAnsi="Cooper Black" w:cs="Open Sans"/>
                      <w:b/>
                      <w:color w:val="76923C" w:themeColor="accent3" w:themeShade="BF"/>
                      <w:sz w:val="32"/>
                      <w:szCs w:val="32"/>
                      <w:lang w:val="en-US"/>
                    </w:rPr>
                  </w:pPr>
                  <w:r w:rsidRPr="006D1E5D">
                    <w:rPr>
                      <w:rFonts w:ascii="Cooper Black" w:hAnsi="Cooper Black" w:cs="Open Sans"/>
                      <w:b/>
                      <w:color w:val="76923C" w:themeColor="accent3" w:themeShade="BF"/>
                      <w:sz w:val="32"/>
                      <w:szCs w:val="32"/>
                      <w:lang w:val="en-US"/>
                    </w:rPr>
                    <w:t>DURANTE A LIMPEZA</w:t>
                  </w:r>
                </w:p>
                <w:p w:rsidR="0037653C" w:rsidRPr="008C533F" w:rsidRDefault="0037653C" w:rsidP="0063481B">
                  <w:pPr>
                    <w:pStyle w:val="Default"/>
                    <w:numPr>
                      <w:ilvl w:val="0"/>
                      <w:numId w:val="2"/>
                    </w:numPr>
                    <w:spacing w:before="120" w:after="120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Iniciar a limpeza das áreas menos sujas (baixa frequência de toque) para as áreas mais sujas (alta frequência de toque) e das superfícies mais altas ou superiores, para as mais baixas, ou inferiores.</w:t>
                  </w:r>
                </w:p>
                <w:p w:rsidR="0037653C" w:rsidRPr="008C533F" w:rsidRDefault="0037653C" w:rsidP="0063481B">
                  <w:pPr>
                    <w:pStyle w:val="Default"/>
                    <w:numPr>
                      <w:ilvl w:val="0"/>
                      <w:numId w:val="2"/>
                    </w:numPr>
                    <w:spacing w:before="120" w:after="120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Remove</w:t>
                  </w:r>
                  <w:r w:rsidR="00CE54CE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r</w:t>
                  </w:r>
                  <w:r w:rsidR="008C533F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 antes da limpeza e desinfe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ção.</w:t>
                  </w:r>
                </w:p>
                <w:p w:rsidR="0037653C" w:rsidRPr="008C533F" w:rsidRDefault="00CE54CE" w:rsidP="0063481B">
                  <w:pPr>
                    <w:pStyle w:val="Default"/>
                    <w:numPr>
                      <w:ilvl w:val="0"/>
                      <w:numId w:val="2"/>
                    </w:numPr>
                    <w:spacing w:before="120" w:after="120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Molhar a esfregona ou </w:t>
                  </w:r>
                  <w:proofErr w:type="spellStart"/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mopa</w:t>
                  </w:r>
                  <w:proofErr w:type="spellEnd"/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 e espremer bem antes de </w:t>
                  </w:r>
                  <w:proofErr w:type="gramStart"/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limpar        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 esfregona</w:t>
                  </w:r>
                  <w:proofErr w:type="gramEnd"/>
                  <w:r w:rsidR="00AF12BA">
                    <w:rPr>
                      <w:rFonts w:ascii="Open Sans" w:hAnsi="Open Sans" w:cs="Open Sans"/>
                      <w:sz w:val="26"/>
                      <w:szCs w:val="26"/>
                    </w:rPr>
                    <w:t>/</w:t>
                  </w:r>
                  <w:proofErr w:type="spellStart"/>
                  <w:r w:rsidR="00AF12BA">
                    <w:rPr>
                      <w:rFonts w:ascii="Open Sans" w:hAnsi="Open Sans" w:cs="Open Sans"/>
                      <w:sz w:val="26"/>
                      <w:szCs w:val="26"/>
                    </w:rPr>
                    <w:t>mopa</w:t>
                  </w:r>
                  <w:proofErr w:type="spellEnd"/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 húmida.</w:t>
                  </w:r>
                </w:p>
                <w:p w:rsidR="0037653C" w:rsidRPr="008C533F" w:rsidRDefault="0037653C" w:rsidP="0063481B">
                  <w:pPr>
                    <w:pStyle w:val="Default"/>
                    <w:numPr>
                      <w:ilvl w:val="0"/>
                      <w:numId w:val="2"/>
                    </w:numPr>
                    <w:spacing w:before="120" w:after="120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Minimiz</w:t>
                  </w:r>
                  <w:r w:rsidR="00CE54CE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ar a,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 turbulência para impedir a dispersão de pó, que pode conter microrganismos.</w:t>
                  </w:r>
                </w:p>
                <w:p w:rsidR="0037653C" w:rsidRPr="008C533F" w:rsidRDefault="00CE54CE" w:rsidP="0063481B">
                  <w:pPr>
                    <w:pStyle w:val="Default"/>
                    <w:numPr>
                      <w:ilvl w:val="0"/>
                      <w:numId w:val="2"/>
                    </w:numPr>
                    <w:spacing w:before="120" w:after="120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NUNCA agitar as </w:t>
                  </w:r>
                  <w:proofErr w:type="spellStart"/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mopas</w:t>
                  </w:r>
                  <w:proofErr w:type="spellEnd"/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/esfregonas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.</w:t>
                  </w:r>
                </w:p>
                <w:p w:rsidR="0037653C" w:rsidRPr="008C533F" w:rsidRDefault="00CE54CE" w:rsidP="0063481B">
                  <w:pPr>
                    <w:pStyle w:val="Default"/>
                    <w:numPr>
                      <w:ilvl w:val="0"/>
                      <w:numId w:val="2"/>
                    </w:numPr>
                    <w:spacing w:before="120" w:after="120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Não usar o mesmo pano entre unidades de doentes diferentes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.</w:t>
                  </w:r>
                </w:p>
                <w:p w:rsidR="00CE54CE" w:rsidRPr="008C533F" w:rsidRDefault="00CE54CE" w:rsidP="0063481B">
                  <w:pPr>
                    <w:pStyle w:val="Default"/>
                    <w:numPr>
                      <w:ilvl w:val="0"/>
                      <w:numId w:val="2"/>
                    </w:numPr>
                    <w:spacing w:before="120" w:after="120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Mudar as cabeças das esfregonas/</w:t>
                  </w:r>
                  <w:proofErr w:type="spellStart"/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mopas</w:t>
                  </w:r>
                  <w:proofErr w:type="spellEnd"/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 com a frequ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ência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 estipulada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.</w:t>
                  </w:r>
                </w:p>
                <w:p w:rsidR="00CE54CE" w:rsidRPr="008C533F" w:rsidRDefault="00CE54CE" w:rsidP="0063481B">
                  <w:pPr>
                    <w:pStyle w:val="Default"/>
                    <w:numPr>
                      <w:ilvl w:val="0"/>
                      <w:numId w:val="2"/>
                    </w:numPr>
                    <w:spacing w:before="120" w:after="120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Se mudar de produtos de limpeza, deve comunicar ao Enfermeiro responsável do serviço e procurar a informação necessária do fabricante sobre como usar o produto em segurança e com </w:t>
                  </w:r>
                  <w:proofErr w:type="gramStart"/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eficácia!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.</w:t>
                  </w:r>
                  <w:proofErr w:type="gramEnd"/>
                </w:p>
                <w:p w:rsidR="00CE54CE" w:rsidRPr="008C533F" w:rsidRDefault="00CE54CE" w:rsidP="0063481B">
                  <w:pPr>
                    <w:pStyle w:val="Default"/>
                    <w:numPr>
                      <w:ilvl w:val="0"/>
                      <w:numId w:val="2"/>
                    </w:numPr>
                    <w:spacing w:before="120" w:after="120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Mudar com maior frequ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ência 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os produtos 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em áreas altamente contaminadas, quando visivelmente </w:t>
                  </w:r>
                  <w:proofErr w:type="gramStart"/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sujas</w:t>
                  </w:r>
                  <w:proofErr w:type="gramEnd"/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 e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 imediatamente após a limpeza de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 sangue e fluidos corporais derramados.</w:t>
                  </w:r>
                </w:p>
                <w:p w:rsidR="00CE54CE" w:rsidRPr="008C533F" w:rsidRDefault="00CE54CE" w:rsidP="0063481B">
                  <w:pPr>
                    <w:pStyle w:val="Default"/>
                    <w:numPr>
                      <w:ilvl w:val="0"/>
                      <w:numId w:val="2"/>
                    </w:numPr>
                    <w:spacing w:before="120" w:after="120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Os dispensadores de 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sabão líquido, 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dos 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produtos de limpeza / desinfetantes 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devem ser de uso único, ou se forem de uso múlt</w:t>
                  </w:r>
                  <w:r w:rsidR="008C533F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i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plo, devem ser higienizados antes de </w:t>
                  </w:r>
                  <w:r w:rsidR="004D4C7F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os repor.</w:t>
                  </w:r>
                </w:p>
                <w:p w:rsidR="00CE54CE" w:rsidRPr="008C533F" w:rsidRDefault="0037653C" w:rsidP="0063481B">
                  <w:pPr>
                    <w:pStyle w:val="Default"/>
                    <w:numPr>
                      <w:ilvl w:val="0"/>
                      <w:numId w:val="2"/>
                    </w:numPr>
                    <w:spacing w:before="120" w:after="120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A prática de "atestar" </w:t>
                  </w:r>
                  <w:r w:rsidR="004D4C7F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o frasco reutilizável, sem o higienizar previamente, 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não é aceitável, uma vez que pode</w:t>
                  </w:r>
                  <w:r w:rsidR="002802A0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 resultar em contaminação do rec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ipiente e da </w:t>
                  </w:r>
                  <w:r w:rsidR="004D4C7F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própria 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solução.</w:t>
                  </w:r>
                </w:p>
                <w:p w:rsidR="00CE54CE" w:rsidRPr="008C533F" w:rsidRDefault="002553DF" w:rsidP="0063481B">
                  <w:pPr>
                    <w:pStyle w:val="Default"/>
                    <w:numPr>
                      <w:ilvl w:val="0"/>
                      <w:numId w:val="2"/>
                    </w:numPr>
                    <w:spacing w:before="120" w:after="120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>
                    <w:rPr>
                      <w:rFonts w:ascii="Open Sans" w:hAnsi="Open Sans" w:cs="Open Sans"/>
                      <w:sz w:val="26"/>
                      <w:szCs w:val="26"/>
                    </w:rPr>
                    <w:t>As c</w:t>
                  </w:r>
                  <w:r w:rsidR="008C533F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arpetes/tapetes não são adequadas em u</w:t>
                  </w:r>
                  <w:r w:rsidR="004D4C7F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nidades de prestação de cuidados de saúde. Se as existir (</w:t>
                  </w:r>
                  <w:proofErr w:type="spellStart"/>
                  <w:r w:rsidR="008C533F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ex</w:t>
                  </w:r>
                  <w:proofErr w:type="spellEnd"/>
                  <w:r w:rsidR="008C533F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: </w:t>
                  </w:r>
                  <w:r w:rsidR="004D4C7F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áreas administrativas), devem ser limpas com aspirador de 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vácuo</w:t>
                  </w:r>
                  <w:r w:rsidR="004D4C7F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, equipado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 com filtro HEPA.</w:t>
                  </w:r>
                </w:p>
                <w:p w:rsidR="00CE54CE" w:rsidRPr="008C533F" w:rsidRDefault="004D4C7F" w:rsidP="0063481B">
                  <w:pPr>
                    <w:pStyle w:val="Default"/>
                    <w:numPr>
                      <w:ilvl w:val="0"/>
                      <w:numId w:val="2"/>
                    </w:numPr>
                    <w:spacing w:before="120" w:after="120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Estar 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alerta para 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a presença de 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agulhas e outros objetos 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corto</w:t>
                  </w:r>
                  <w:r w:rsidR="00AF12BA">
                    <w:rPr>
                      <w:rFonts w:ascii="Open Sans" w:hAnsi="Open Sans" w:cs="Open Sans"/>
                      <w:sz w:val="26"/>
                      <w:szCs w:val="26"/>
                    </w:rPr>
                    <w:t>-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perfurantes, durante a limpeza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. 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Não pegue nos objetos corto</w:t>
                  </w:r>
                  <w:r w:rsidR="00AF12BA">
                    <w:rPr>
                      <w:rFonts w:ascii="Open Sans" w:hAnsi="Open Sans" w:cs="Open Sans"/>
                      <w:sz w:val="26"/>
                      <w:szCs w:val="26"/>
                    </w:rPr>
                    <w:t>-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perfurantes à mão – apanhe-os com uma pinça específica e coloque no contentor apropriado. Faça o R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elat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o 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de incidente 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e dirija ao Su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pervisor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 da Área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.</w:t>
                  </w:r>
                </w:p>
                <w:p w:rsidR="00CE54CE" w:rsidRPr="008C533F" w:rsidRDefault="004D4C7F" w:rsidP="0063481B">
                  <w:pPr>
                    <w:pStyle w:val="Default"/>
                    <w:numPr>
                      <w:ilvl w:val="0"/>
                      <w:numId w:val="2"/>
                    </w:numPr>
                    <w:spacing w:before="120" w:after="120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Rec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ol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her os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 resíduos, manipula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ndo os sacos de plástico, 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a partir do topo 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do mesmo 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(não comprimir sacos com as mãos).</w:t>
                  </w:r>
                </w:p>
                <w:p w:rsidR="00CE54CE" w:rsidRPr="008C533F" w:rsidRDefault="004D4C7F" w:rsidP="0063481B">
                  <w:pPr>
                    <w:pStyle w:val="Default"/>
                    <w:numPr>
                      <w:ilvl w:val="0"/>
                      <w:numId w:val="2"/>
                    </w:numPr>
                    <w:spacing w:before="120" w:after="120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Higienizar as </w:t>
                  </w:r>
                  <w:r w:rsidR="0037653C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mãos ao sair do quarto.</w:t>
                  </w:r>
                </w:p>
                <w:p w:rsidR="0020213E" w:rsidRPr="008C533F" w:rsidRDefault="0020213E" w:rsidP="0063481B">
                  <w:pPr>
                    <w:spacing w:before="120" w:after="120" w:line="240" w:lineRule="auto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</w:p>
                <w:p w:rsidR="0020213E" w:rsidRPr="006D1E5D" w:rsidRDefault="00DF1117" w:rsidP="0063481B">
                  <w:pPr>
                    <w:spacing w:before="120" w:after="120" w:line="240" w:lineRule="auto"/>
                    <w:jc w:val="center"/>
                    <w:rPr>
                      <w:rFonts w:ascii="Cooper Black" w:hAnsi="Cooper Black" w:cs="Open Sans"/>
                      <w:b/>
                      <w:color w:val="76923C" w:themeColor="accent3" w:themeShade="BF"/>
                      <w:sz w:val="32"/>
                      <w:szCs w:val="32"/>
                    </w:rPr>
                  </w:pPr>
                  <w:r w:rsidRPr="006D1E5D">
                    <w:rPr>
                      <w:rFonts w:ascii="Cooper Black" w:hAnsi="Cooper Black" w:cs="Open Sans"/>
                      <w:b/>
                      <w:color w:val="76923C" w:themeColor="accent3" w:themeShade="BF"/>
                      <w:sz w:val="32"/>
                      <w:szCs w:val="32"/>
                    </w:rPr>
                    <w:t>APÓS A LIMPEZA</w:t>
                  </w:r>
                </w:p>
                <w:p w:rsidR="0020213E" w:rsidRPr="008C533F" w:rsidRDefault="008C533F" w:rsidP="0063481B">
                  <w:pPr>
                    <w:pStyle w:val="Default"/>
                    <w:numPr>
                      <w:ilvl w:val="0"/>
                      <w:numId w:val="1"/>
                    </w:numPr>
                    <w:spacing w:before="120" w:after="120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6D1E5D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Repor 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os materiais na quantidade estritamente necessária (sem stock) </w:t>
                  </w:r>
                  <w:r w:rsidR="004D4C7F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nos quartos/áreas</w:t>
                  </w:r>
                </w:p>
                <w:p w:rsidR="0020213E" w:rsidRPr="008C533F" w:rsidRDefault="008C533F" w:rsidP="0063481B">
                  <w:pPr>
                    <w:pStyle w:val="Default"/>
                    <w:numPr>
                      <w:ilvl w:val="0"/>
                      <w:numId w:val="1"/>
                    </w:numPr>
                    <w:spacing w:before="120" w:after="120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Lavar os panos/outros equipamentos de </w:t>
                  </w:r>
                  <w:r w:rsidR="004D4C7F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limpeza e desinfeção</w:t>
                  </w:r>
                  <w:r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, </w:t>
                  </w:r>
                  <w:r w:rsidR="004D4C7F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>entre cada uso.</w:t>
                  </w:r>
                  <w:r w:rsidR="0020213E" w:rsidRPr="008C533F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 </w:t>
                  </w:r>
                </w:p>
                <w:p w:rsidR="00AF12BA" w:rsidRPr="00AF12BA" w:rsidRDefault="004D4C7F" w:rsidP="0063481B">
                  <w:pPr>
                    <w:pStyle w:val="Default"/>
                    <w:numPr>
                      <w:ilvl w:val="0"/>
                      <w:numId w:val="1"/>
                    </w:numPr>
                    <w:spacing w:before="120" w:after="120"/>
                    <w:jc w:val="both"/>
                    <w:rPr>
                      <w:rFonts w:ascii="Open Sans" w:hAnsi="Open Sans" w:cs="Open Sans"/>
                      <w:sz w:val="28"/>
                      <w:szCs w:val="28"/>
                      <w:lang w:val="en-US"/>
                    </w:rPr>
                  </w:pPr>
                  <w:r w:rsidRPr="00AF12BA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Enviar </w:t>
                  </w:r>
                  <w:r w:rsidR="008C533F" w:rsidRPr="00AF12BA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diariamente </w:t>
                  </w:r>
                  <w:r w:rsidRPr="00AF12BA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os panos e cabeças de </w:t>
                  </w:r>
                  <w:proofErr w:type="spellStart"/>
                  <w:r w:rsidRPr="00AF12BA">
                    <w:rPr>
                      <w:rFonts w:ascii="Open Sans" w:hAnsi="Open Sans" w:cs="Open Sans"/>
                      <w:sz w:val="26"/>
                      <w:szCs w:val="26"/>
                    </w:rPr>
                    <w:t>mopas</w:t>
                  </w:r>
                  <w:proofErr w:type="spellEnd"/>
                  <w:r w:rsidRPr="00AF12BA">
                    <w:rPr>
                      <w:rFonts w:ascii="Open Sans" w:hAnsi="Open Sans" w:cs="Open Sans"/>
                      <w:sz w:val="26"/>
                      <w:szCs w:val="26"/>
                    </w:rPr>
                    <w:t>/esfregonas para a zona de lavandaria</w:t>
                  </w:r>
                  <w:r w:rsidR="008C533F" w:rsidRPr="00AF12BA">
                    <w:rPr>
                      <w:rFonts w:ascii="Open Sans" w:hAnsi="Open Sans" w:cs="Open Sans"/>
                      <w:sz w:val="26"/>
                      <w:szCs w:val="26"/>
                    </w:rPr>
                    <w:t>,</w:t>
                  </w:r>
                  <w:r w:rsidRPr="00AF12BA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 para serem</w:t>
                  </w:r>
                  <w:r w:rsidRPr="00AF12BA">
                    <w:rPr>
                      <w:rFonts w:ascii="Open Sans" w:hAnsi="Open Sans" w:cs="Open Sans"/>
                      <w:sz w:val="28"/>
                      <w:szCs w:val="28"/>
                    </w:rPr>
                    <w:t xml:space="preserve"> </w:t>
                  </w:r>
                  <w:r w:rsidRPr="00AF12BA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lavados </w:t>
                  </w:r>
                  <w:r w:rsidR="008C533F" w:rsidRPr="00AF12BA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e secos </w:t>
                  </w:r>
                  <w:r w:rsidRPr="00AF12BA">
                    <w:rPr>
                      <w:rFonts w:ascii="Open Sans" w:hAnsi="Open Sans" w:cs="Open Sans"/>
                      <w:sz w:val="26"/>
                      <w:szCs w:val="26"/>
                    </w:rPr>
                    <w:t>em máquina</w:t>
                  </w:r>
                  <w:r w:rsidR="008C533F" w:rsidRPr="00AF12BA">
                    <w:rPr>
                      <w:rFonts w:ascii="Open Sans" w:hAnsi="Open Sans" w:cs="Open Sans"/>
                      <w:sz w:val="26"/>
                      <w:szCs w:val="26"/>
                    </w:rPr>
                    <w:t>, com ciclo de desinfeção pelo calor</w:t>
                  </w:r>
                  <w:r w:rsidRPr="00AF12BA">
                    <w:rPr>
                      <w:rFonts w:ascii="Open Sans" w:hAnsi="Open Sans" w:cs="Open Sans"/>
                      <w:sz w:val="26"/>
                      <w:szCs w:val="26"/>
                    </w:rPr>
                    <w:t>.</w:t>
                  </w:r>
                  <w:r w:rsidR="0020213E" w:rsidRPr="00AF12BA">
                    <w:rPr>
                      <w:rFonts w:ascii="Open Sans" w:hAnsi="Open Sans" w:cs="Open Sans"/>
                      <w:sz w:val="26"/>
                      <w:szCs w:val="26"/>
                    </w:rPr>
                    <w:t xml:space="preserve"> </w:t>
                  </w:r>
                </w:p>
                <w:p w:rsidR="0020213E" w:rsidRPr="0020213E" w:rsidRDefault="00AF12BA" w:rsidP="0063481B">
                  <w:pPr>
                    <w:pStyle w:val="Default"/>
                    <w:numPr>
                      <w:ilvl w:val="0"/>
                      <w:numId w:val="1"/>
                    </w:numPr>
                    <w:spacing w:before="120" w:after="120"/>
                    <w:jc w:val="both"/>
                    <w:rPr>
                      <w:rFonts w:ascii="Open Sans" w:hAnsi="Open Sans" w:cs="Open Sans"/>
                      <w:sz w:val="26"/>
                      <w:szCs w:val="26"/>
                    </w:rPr>
                  </w:pPr>
                  <w:r w:rsidRPr="00AF12BA">
                    <w:rPr>
                      <w:rFonts w:ascii="Open Sans" w:hAnsi="Open Sans" w:cs="Open Sans"/>
                      <w:sz w:val="26"/>
                      <w:szCs w:val="26"/>
                    </w:rPr>
                    <w:t>Limpar e arrumar os carros de limpeza e os carros de recolha de resíduos</w:t>
                  </w:r>
                  <w:r>
                    <w:rPr>
                      <w:rFonts w:ascii="Open Sans" w:hAnsi="Open Sans" w:cs="Open Sans"/>
                      <w:sz w:val="26"/>
                      <w:szCs w:val="26"/>
                    </w:rPr>
                    <w:t>.</w:t>
                  </w:r>
                </w:p>
                <w:p w:rsidR="0020213E" w:rsidRPr="0020213E" w:rsidRDefault="0020213E" w:rsidP="0063481B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jc w:val="both"/>
                    <w:rPr>
                      <w:rFonts w:ascii="Open Sans" w:hAnsi="Open Sans" w:cs="Open Sans"/>
                      <w:color w:val="000000"/>
                      <w:sz w:val="28"/>
                      <w:szCs w:val="28"/>
                    </w:rPr>
                  </w:pPr>
                </w:p>
                <w:p w:rsidR="0020213E" w:rsidRPr="00AF12BA" w:rsidRDefault="0020213E" w:rsidP="0063481B">
                  <w:pPr>
                    <w:spacing w:before="120" w:after="120" w:line="240" w:lineRule="auto"/>
                    <w:jc w:val="both"/>
                    <w:rPr>
                      <w:rFonts w:ascii="Open Sans" w:hAnsi="Open Sans" w:cs="Open Sans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AF12BA">
        <w:rPr>
          <w:b/>
          <w:noProof/>
          <w:sz w:val="48"/>
          <w:szCs w:val="48"/>
          <w:lang w:eastAsia="pt-PT"/>
        </w:rPr>
        <w:pict>
          <v:rect id="_x0000_s1029" style="position:absolute;left:0;text-align:left;margin-left:-77.9pt;margin-top:1011.6pt;width:826.2pt;height:43.5pt;z-index:251661312" stroked="f">
            <v:textbox style="mso-next-textbox:#_x0000_s1029">
              <w:txbxContent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16268"/>
                  </w:tblGrid>
                  <w:tr w:rsidR="00AF12BA" w:rsidRPr="00AF12BA" w:rsidTr="00AF12B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0"/>
                    </w:trPr>
                    <w:tc>
                      <w:tcPr>
                        <w:tcW w:w="16268" w:type="dxa"/>
                      </w:tcPr>
                      <w:p w:rsidR="00AF12BA" w:rsidRPr="00AF12BA" w:rsidRDefault="00AF12BA" w:rsidP="00AF12BA">
                        <w:pPr>
                          <w:pStyle w:val="Default"/>
                          <w:ind w:right="-959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proofErr w:type="spellStart"/>
                        <w:r w:rsidRPr="00AF12BA">
                          <w:rPr>
                            <w:sz w:val="18"/>
                            <w:szCs w:val="18"/>
                            <w:lang w:val="en-US"/>
                          </w:rPr>
                          <w:t>Fonte</w:t>
                        </w:r>
                        <w:proofErr w:type="spellEnd"/>
                        <w:r w:rsidRPr="00AF12BA">
                          <w:rPr>
                            <w:sz w:val="18"/>
                            <w:szCs w:val="18"/>
                            <w:lang w:val="en-US"/>
                          </w:rPr>
                          <w:t>: PIDAC: “</w:t>
                        </w:r>
                        <w:r w:rsidRPr="00AF12BA">
                          <w:rPr>
                            <w:i/>
                            <w:sz w:val="18"/>
                            <w:szCs w:val="18"/>
                            <w:lang w:val="en-US"/>
                          </w:rPr>
                          <w:t xml:space="preserve">Best Practices for Environmental </w:t>
                        </w:r>
                        <w:proofErr w:type="gramStart"/>
                        <w:r w:rsidRPr="00AF12BA">
                          <w:rPr>
                            <w:i/>
                            <w:sz w:val="18"/>
                            <w:szCs w:val="18"/>
                            <w:lang w:val="en-US"/>
                          </w:rPr>
                          <w:t>Cleaning  for</w:t>
                        </w:r>
                        <w:proofErr w:type="gramEnd"/>
                        <w:r w:rsidRPr="00AF12BA">
                          <w:rPr>
                            <w:i/>
                            <w:sz w:val="18"/>
                            <w:szCs w:val="18"/>
                            <w:lang w:val="en-US"/>
                          </w:rPr>
                          <w:t xml:space="preserve"> Prevention and Control  of Infections </w:t>
                        </w:r>
                        <w:r w:rsidRPr="00AF12BA">
                          <w:rPr>
                            <w:i/>
                            <w:color w:val="000000" w:themeColor="text1"/>
                            <w:sz w:val="18"/>
                            <w:szCs w:val="18"/>
                            <w:lang w:val="en-US"/>
                          </w:rPr>
                          <w:t xml:space="preserve">In All Health Care </w:t>
                        </w:r>
                        <w:r w:rsidRPr="00AF12BA">
                          <w:rPr>
                            <w:color w:val="000000" w:themeColor="text1"/>
                            <w:sz w:val="18"/>
                            <w:szCs w:val="18"/>
                            <w:lang w:val="en-US"/>
                          </w:rPr>
                          <w:t>Settings - 2nd edition</w:t>
                        </w:r>
                        <w:r>
                          <w:rPr>
                            <w:color w:val="000000" w:themeColor="text1"/>
                            <w:sz w:val="18"/>
                            <w:szCs w:val="18"/>
                            <w:lang w:val="en-US"/>
                          </w:rPr>
                          <w:t xml:space="preserve">”. </w:t>
                        </w:r>
                        <w:r w:rsidRPr="00AF12BA">
                          <w:rPr>
                            <w:color w:val="000000" w:themeColor="text1"/>
                            <w:sz w:val="18"/>
                            <w:szCs w:val="18"/>
                            <w:lang w:val="en-US"/>
                          </w:rPr>
                          <w:t xml:space="preserve">Infectious Diseases </w:t>
                        </w:r>
                        <w:proofErr w:type="gramStart"/>
                        <w:r w:rsidRPr="00AF12BA">
                          <w:rPr>
                            <w:color w:val="000000" w:themeColor="text1"/>
                            <w:sz w:val="18"/>
                            <w:szCs w:val="18"/>
                            <w:lang w:val="en-US"/>
                          </w:rPr>
                          <w:t xml:space="preserve">Advisory </w:t>
                        </w:r>
                        <w:r>
                          <w:rPr>
                            <w:color w:val="000000" w:themeColor="text1"/>
                            <w:sz w:val="18"/>
                            <w:szCs w:val="18"/>
                            <w:lang w:val="en-US"/>
                          </w:rPr>
                          <w:t xml:space="preserve"> C</w:t>
                        </w:r>
                        <w:r w:rsidRPr="00AF12BA">
                          <w:rPr>
                            <w:color w:val="000000" w:themeColor="text1"/>
                            <w:sz w:val="18"/>
                            <w:szCs w:val="18"/>
                            <w:lang w:val="en-US"/>
                          </w:rPr>
                          <w:t>ommittee</w:t>
                        </w:r>
                        <w:proofErr w:type="gramEnd"/>
                        <w:r w:rsidRPr="00AF12BA">
                          <w:rPr>
                            <w:color w:val="000000" w:themeColor="text1"/>
                            <w:sz w:val="18"/>
                            <w:szCs w:val="18"/>
                            <w:lang w:val="en-US"/>
                          </w:rPr>
                          <w:t xml:space="preserve"> (PIDAC). </w:t>
                        </w:r>
                        <w:r w:rsidRPr="00AF12BA">
                          <w:rPr>
                            <w:sz w:val="18"/>
                            <w:szCs w:val="18"/>
                            <w:lang w:val="en-US"/>
                          </w:rPr>
                          <w:t xml:space="preserve">First Published: </w:t>
                        </w: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 xml:space="preserve"> 2012</w:t>
                        </w:r>
                      </w:p>
                    </w:tc>
                  </w:tr>
                </w:tbl>
                <w:p w:rsidR="00AF12BA" w:rsidRPr="00AF12BA" w:rsidRDefault="00AF12BA" w:rsidP="00AF12BA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sectPr w:rsidR="0020213E" w:rsidRPr="0020213E" w:rsidSect="0063481B">
      <w:headerReference w:type="default" r:id="rId7"/>
      <w:pgSz w:w="16839" w:h="23814" w:code="8"/>
      <w:pgMar w:top="915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EE2" w:rsidRDefault="00A14EE2" w:rsidP="0063481B">
      <w:pPr>
        <w:spacing w:after="0" w:line="240" w:lineRule="auto"/>
      </w:pPr>
      <w:r>
        <w:separator/>
      </w:r>
    </w:p>
  </w:endnote>
  <w:endnote w:type="continuationSeparator" w:id="0">
    <w:p w:rsidR="00A14EE2" w:rsidRDefault="00A14EE2" w:rsidP="00634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EE2" w:rsidRDefault="00A14EE2" w:rsidP="0063481B">
      <w:pPr>
        <w:spacing w:after="0" w:line="240" w:lineRule="auto"/>
      </w:pPr>
      <w:r>
        <w:separator/>
      </w:r>
    </w:p>
  </w:footnote>
  <w:footnote w:type="continuationSeparator" w:id="0">
    <w:p w:rsidR="00A14EE2" w:rsidRDefault="00A14EE2" w:rsidP="00634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81B" w:rsidRDefault="0063481B" w:rsidP="0063481B">
    <w:pPr>
      <w:pStyle w:val="Cabealho"/>
      <w:ind w:left="2832"/>
    </w:pPr>
    <w:r w:rsidRPr="0063481B">
      <w:drawing>
        <wp:inline distT="0" distB="0" distL="0" distR="0">
          <wp:extent cx="4118384" cy="570289"/>
          <wp:effectExtent l="1905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9235" cy="5704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311A6"/>
    <w:multiLevelType w:val="hybridMultilevel"/>
    <w:tmpl w:val="637AA9A4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5C2C16"/>
    <w:multiLevelType w:val="hybridMultilevel"/>
    <w:tmpl w:val="EA1E1B9A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3216BF"/>
    <w:multiLevelType w:val="hybridMultilevel"/>
    <w:tmpl w:val="BC964888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213E"/>
    <w:rsid w:val="0020213E"/>
    <w:rsid w:val="002553DF"/>
    <w:rsid w:val="002802A0"/>
    <w:rsid w:val="0037653C"/>
    <w:rsid w:val="004D4C7F"/>
    <w:rsid w:val="005C22AC"/>
    <w:rsid w:val="0063481B"/>
    <w:rsid w:val="006D1E5D"/>
    <w:rsid w:val="008C533F"/>
    <w:rsid w:val="00A14EE2"/>
    <w:rsid w:val="00AF12BA"/>
    <w:rsid w:val="00CE54CE"/>
    <w:rsid w:val="00D8102C"/>
    <w:rsid w:val="00DF1117"/>
    <w:rsid w:val="00E21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06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2AC"/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202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20213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021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ps">
    <w:name w:val="hps"/>
    <w:basedOn w:val="Tipodeletrapredefinidodopargrafo"/>
    <w:rsid w:val="0020213E"/>
  </w:style>
  <w:style w:type="paragraph" w:styleId="PargrafodaLista">
    <w:name w:val="List Paragraph"/>
    <w:basedOn w:val="Normal"/>
    <w:uiPriority w:val="34"/>
    <w:qFormat/>
    <w:rsid w:val="002553DF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semiHidden/>
    <w:unhideWhenUsed/>
    <w:rsid w:val="006348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63481B"/>
  </w:style>
  <w:style w:type="paragraph" w:styleId="Rodap">
    <w:name w:val="footer"/>
    <w:basedOn w:val="Normal"/>
    <w:link w:val="RodapCarcter"/>
    <w:uiPriority w:val="99"/>
    <w:semiHidden/>
    <w:unhideWhenUsed/>
    <w:rsid w:val="006348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6348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mgsilva</dc:creator>
  <cp:keywords/>
  <dc:description/>
  <cp:lastModifiedBy>mgsilva</cp:lastModifiedBy>
  <cp:revision>11</cp:revision>
  <dcterms:created xsi:type="dcterms:W3CDTF">2015-05-13T08:47:00Z</dcterms:created>
  <dcterms:modified xsi:type="dcterms:W3CDTF">2015-05-13T10:15:00Z</dcterms:modified>
</cp:coreProperties>
</file>